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cs="Arial" w:ascii="Arial" w:hAnsi="Arial"/>
          <w:b/>
          <w:bCs/>
          <w:color w:val="000000"/>
          <w:sz w:val="28"/>
          <w:szCs w:val="28"/>
        </w:rPr>
        <w:t>Helytörténeti rejtvényjáték 2025/II</w:t>
      </w:r>
    </w:p>
    <w:p>
      <w:pPr>
        <w:pStyle w:val="NormalWeb"/>
        <w:spacing w:beforeAutospacing="0" w:before="0" w:afterAutospacing="0" w:after="0"/>
        <w:jc w:val="center"/>
        <w:rPr>
          <w:i/>
          <w:i/>
          <w:iCs/>
          <w:sz w:val="18"/>
          <w:szCs w:val="18"/>
        </w:rPr>
      </w:pPr>
      <w:r>
        <w:rPr>
          <w:rFonts w:cs="Arial" w:ascii="Arial" w:hAnsi="Arial"/>
          <w:color w:val="000000"/>
          <w:sz w:val="22"/>
          <w:szCs w:val="22"/>
        </w:rPr>
        <w:t xml:space="preserve">Képfelismerés. Melyik Tolna vármegyei településen találhatóak a következő épületek? </w:t>
        <w:br/>
        <w:t xml:space="preserve">A települések nevét írja a pontozott vonalra (10)! </w:t>
        <w:br/>
      </w:r>
      <w:r>
        <w:rPr>
          <w:rFonts w:cs="Arial" w:ascii="Arial" w:hAnsi="Arial"/>
          <w:color w:val="000000"/>
          <w:sz w:val="18"/>
          <w:szCs w:val="18"/>
        </w:rPr>
        <w:t>(</w:t>
      </w:r>
      <w:r>
        <w:rPr>
          <w:rFonts w:cs="Arial" w:ascii="Arial" w:hAnsi="Arial"/>
          <w:i/>
          <w:iCs/>
          <w:color w:val="000000"/>
          <w:sz w:val="14"/>
          <w:szCs w:val="14"/>
        </w:rPr>
        <w:t>Képek forrása: Illyés Gyula Könyvtár. Földrajzi Képgyűjtemény Helységenként csoportosítva. Helyismereti részleg munkatársai)</w:t>
      </w:r>
    </w:p>
    <w:p>
      <w:pPr>
        <w:pStyle w:val="Normal"/>
        <w:pBdr>
          <w:bottom w:val="dotted" w:sz="4" w:space="1" w:color="000000"/>
        </w:pBdr>
        <w:spacing w:before="1440" w:after="160"/>
        <w:ind w:left="4536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/>
        <w:drawing>
          <wp:anchor behindDoc="1" distT="0" distB="0" distL="0" distR="0" simplePos="0" locked="0" layoutInCell="1" allowOverlap="1" relativeHeight="2">
            <wp:simplePos x="0" y="0"/>
            <wp:positionH relativeFrom="column">
              <wp:posOffset>-509270</wp:posOffset>
            </wp:positionH>
            <wp:positionV relativeFrom="paragraph">
              <wp:posOffset>113030</wp:posOffset>
            </wp:positionV>
            <wp:extent cx="2867025" cy="1724025"/>
            <wp:effectExtent l="0" t="0" r="0" b="0"/>
            <wp:wrapNone/>
            <wp:docPr id="1" name="Kép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ind w:left="4536"/>
        <w:jc w:val="both"/>
        <w:rPr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  <w:t xml:space="preserve">Az evangélikus templom 1795-ben épült. Tornyát 1854-ben húzták fel. </w:t>
      </w:r>
    </w:p>
    <w:p>
      <w:pPr>
        <w:pStyle w:val="Normal"/>
        <w:pBdr>
          <w:bottom w:val="dotted" w:sz="4" w:space="1" w:color="000000"/>
        </w:pBdr>
        <w:spacing w:before="1680" w:after="160"/>
        <w:ind w:left="4536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/>
        <w:drawing>
          <wp:anchor behindDoc="1" distT="0" distB="0" distL="0" distR="0" simplePos="0" locked="0" layoutInCell="1" allowOverlap="1" relativeHeight="3">
            <wp:simplePos x="0" y="0"/>
            <wp:positionH relativeFrom="column">
              <wp:posOffset>-574675</wp:posOffset>
            </wp:positionH>
            <wp:positionV relativeFrom="paragraph">
              <wp:posOffset>224155</wp:posOffset>
            </wp:positionV>
            <wp:extent cx="2934970" cy="1900555"/>
            <wp:effectExtent l="0" t="0" r="0" b="0"/>
            <wp:wrapNone/>
            <wp:docPr id="2" name="Kép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70" cy="190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ind w:left="4536"/>
        <w:jc w:val="both"/>
        <w:rPr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  <w:t>A török hódoltság idején a település neve Jur Hisszarit volt.</w:t>
      </w:r>
    </w:p>
    <w:p>
      <w:pPr>
        <w:pStyle w:val="Normal"/>
        <w:pBdr>
          <w:bottom w:val="dotted" w:sz="4" w:space="1" w:color="000000"/>
        </w:pBdr>
        <w:spacing w:before="1560" w:after="160"/>
        <w:ind w:left="4536"/>
        <w:jc w:val="center"/>
        <w:rPr>
          <w:rFonts w:ascii="Arial" w:hAnsi="Arial" w:cs="Arial"/>
          <w:b/>
          <w:bCs/>
          <w:sz w:val="24"/>
          <w:szCs w:val="24"/>
        </w:rPr>
      </w:pPr>
      <w:r>
        <w:rPr/>
        <w:drawing>
          <wp:anchor behindDoc="1" distT="0" distB="0" distL="0" distR="0" simplePos="0" locked="0" layoutInCell="1" allowOverlap="1" relativeHeight="9">
            <wp:simplePos x="0" y="0"/>
            <wp:positionH relativeFrom="column">
              <wp:posOffset>-573405</wp:posOffset>
            </wp:positionH>
            <wp:positionV relativeFrom="paragraph">
              <wp:posOffset>442595</wp:posOffset>
            </wp:positionV>
            <wp:extent cx="2933700" cy="1620520"/>
            <wp:effectExtent l="0" t="0" r="0" b="0"/>
            <wp:wrapNone/>
            <wp:docPr id="3" name="Kép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8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62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ind w:left="4536"/>
        <w:jc w:val="both"/>
        <w:rPr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  <w:t>Nevezetességei közé tartozik az Apponyi-kastély és az Annafürdő.</w:t>
      </w:r>
    </w:p>
    <w:p>
      <w:pPr>
        <w:pStyle w:val="Normal"/>
        <w:pBdr>
          <w:bottom w:val="dotted" w:sz="4" w:space="1" w:color="000000"/>
        </w:pBdr>
        <w:spacing w:before="1560" w:after="160"/>
        <w:ind w:left="4536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/>
        <w:drawing>
          <wp:anchor behindDoc="1" distT="0" distB="0" distL="0" distR="0" simplePos="0" locked="0" layoutInCell="1" allowOverlap="1" relativeHeight="5">
            <wp:simplePos x="0" y="0"/>
            <wp:positionH relativeFrom="column">
              <wp:posOffset>-572770</wp:posOffset>
            </wp:positionH>
            <wp:positionV relativeFrom="paragraph">
              <wp:posOffset>459740</wp:posOffset>
            </wp:positionV>
            <wp:extent cx="2933700" cy="1717675"/>
            <wp:effectExtent l="0" t="0" r="0" b="0"/>
            <wp:wrapNone/>
            <wp:docPr id="4" name="Kép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71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ind w:left="4536"/>
        <w:jc w:val="both"/>
        <w:rPr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  <w:t>A település 1727 és 1784 között Tolna vármegye székhelye volt.</w:t>
      </w:r>
    </w:p>
    <w:p>
      <w:pPr>
        <w:pStyle w:val="Normal"/>
        <w:pBdr>
          <w:bottom w:val="dotted" w:sz="4" w:space="1" w:color="000000"/>
        </w:pBdr>
        <w:spacing w:before="1757" w:after="159"/>
        <w:ind w:left="4536"/>
        <w:jc w:val="center"/>
        <w:rPr>
          <w:rFonts w:ascii="Arial" w:hAnsi="Arial" w:cs="Arial"/>
          <w:b/>
          <w:bCs/>
          <w:sz w:val="24"/>
          <w:szCs w:val="24"/>
        </w:rPr>
      </w:pPr>
      <w:r>
        <w:rPr/>
        <w:drawing>
          <wp:anchor behindDoc="1" distT="0" distB="0" distL="0" distR="0" simplePos="0" locked="0" layoutInCell="1" allowOverlap="1" relativeHeight="10">
            <wp:simplePos x="0" y="0"/>
            <wp:positionH relativeFrom="column">
              <wp:posOffset>-573405</wp:posOffset>
            </wp:positionH>
            <wp:positionV relativeFrom="paragraph">
              <wp:posOffset>607695</wp:posOffset>
            </wp:positionV>
            <wp:extent cx="2933700" cy="1790700"/>
            <wp:effectExtent l="0" t="0" r="0" b="0"/>
            <wp:wrapNone/>
            <wp:docPr id="5" name="Kép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10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Web"/>
        <w:spacing w:beforeAutospacing="0" w:before="0" w:afterAutospacing="0" w:after="0"/>
        <w:ind w:left="4536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cs="Arial" w:ascii="Arial" w:hAnsi="Arial"/>
          <w:color w:val="000000"/>
          <w:sz w:val="24"/>
          <w:szCs w:val="24"/>
        </w:rPr>
        <w:t>Zsidó áldozatok emlékmű Konrád Sándor szobrászművész alkotása</w:t>
      </w:r>
      <w:r>
        <w:rPr>
          <w:rFonts w:cs="Arial" w:ascii="Arial" w:hAnsi="Arial"/>
          <w:color w:val="000000"/>
          <w:sz w:val="22"/>
          <w:szCs w:val="22"/>
        </w:rPr>
        <w:t>.</w:t>
      </w:r>
    </w:p>
    <w:p>
      <w:pPr>
        <w:pStyle w:val="Normal"/>
        <w:rPr>
          <w:rFonts w:ascii="Arial" w:hAnsi="Arial" w:eastAsia="Times New Roman" w:cs="Arial"/>
          <w:color w:val="000000"/>
          <w:kern w:val="0"/>
          <w:lang w:eastAsia="hu-HU"/>
          <w14:ligatures w14:val="none"/>
        </w:rPr>
      </w:pPr>
      <w:r>
        <w:rPr>
          <w:rFonts w:eastAsia="Times New Roman" w:cs="Arial" w:ascii="Arial" w:hAnsi="Arial"/>
          <w:color w:val="000000"/>
          <w:kern w:val="0"/>
          <w:lang w:eastAsia="hu-HU"/>
          <w14:ligatures w14:val="none"/>
        </w:rPr>
      </w:r>
      <w:r>
        <w:br w:type="page"/>
      </w:r>
    </w:p>
    <w:p>
      <w:pPr>
        <w:pStyle w:val="NormalWeb"/>
        <w:spacing w:beforeAutospacing="0" w:before="0" w:afterAutospacing="0" w:after="0"/>
        <w:ind w:left="4536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cs="Arial" w:ascii="Arial" w:hAnsi="Arial"/>
          <w:color w:val="000000"/>
          <w:sz w:val="22"/>
          <w:szCs w:val="22"/>
        </w:rPr>
        <w:drawing>
          <wp:anchor behindDoc="1" distT="0" distB="0" distL="0" distR="0" simplePos="0" locked="0" layoutInCell="1" allowOverlap="1" relativeHeight="6">
            <wp:simplePos x="0" y="0"/>
            <wp:positionH relativeFrom="column">
              <wp:posOffset>-489585</wp:posOffset>
            </wp:positionH>
            <wp:positionV relativeFrom="paragraph">
              <wp:posOffset>-45720</wp:posOffset>
            </wp:positionV>
            <wp:extent cx="2790825" cy="2030095"/>
            <wp:effectExtent l="0" t="0" r="0" b="0"/>
            <wp:wrapNone/>
            <wp:docPr id="6" name="Kép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Web"/>
        <w:pBdr>
          <w:bottom w:val="dotted" w:sz="4" w:space="1" w:color="000000"/>
        </w:pBdr>
        <w:spacing w:beforeAutospacing="0" w:before="1200" w:afterAutospacing="0" w:after="160"/>
        <w:ind w:left="4536"/>
        <w:jc w:val="center"/>
        <w:rPr>
          <w:rFonts w:ascii="Arial" w:hAnsi="Arial" w:cs="Arial"/>
          <w:b/>
          <w:bCs/>
          <w:color w:val="000000"/>
        </w:rPr>
      </w:pPr>
      <w:r>
        <w:rPr/>
      </w:r>
    </w:p>
    <w:p>
      <w:pPr>
        <w:pStyle w:val="NormalWeb"/>
        <w:spacing w:beforeAutospacing="0" w:before="0" w:afterAutospacing="0" w:after="0"/>
        <w:ind w:left="4536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b w:val="false"/>
          <w:i w:val="false"/>
          <w:caps w:val="false"/>
          <w:smallCaps w:val="false"/>
          <w:color w:val="202122"/>
          <w:spacing w:val="0"/>
          <w:sz w:val="24"/>
          <w:szCs w:val="24"/>
        </w:rPr>
        <w:t>A település német neve</w:t>
      </w:r>
      <w:r>
        <w:rPr>
          <w:rFonts w:ascii="Arial" w:hAnsi="Arial"/>
          <w:b w:val="false"/>
          <w:i w:val="false"/>
          <w:caps w:val="false"/>
          <w:smallCaps w:val="false"/>
          <w:color w:val="202122"/>
          <w:spacing w:val="0"/>
          <w:sz w:val="24"/>
          <w:szCs w:val="24"/>
        </w:rPr>
        <w:t> </w:t>
      </w:r>
      <w:r>
        <w:rPr>
          <w:rFonts w:ascii="Arial" w:hAnsi="Arial"/>
          <w:i/>
          <w:sz w:val="24"/>
          <w:szCs w:val="24"/>
        </w:rPr>
        <w:t>Segsching.</w:t>
      </w:r>
    </w:p>
    <w:p>
      <w:pPr>
        <w:pStyle w:val="NormalWeb"/>
        <w:pBdr>
          <w:bottom w:val="dotted" w:sz="4" w:space="1" w:color="000000"/>
        </w:pBdr>
        <w:spacing w:beforeAutospacing="0" w:before="1984" w:afterAutospacing="0" w:after="159"/>
        <w:ind w:left="4536"/>
        <w:jc w:val="center"/>
        <w:rPr>
          <w:rFonts w:ascii="Arial" w:hAnsi="Arial" w:cs="Arial"/>
          <w:b/>
          <w:bCs/>
          <w:color w:val="000000"/>
        </w:rPr>
      </w:pPr>
      <w:r>
        <w:rPr/>
        <w:drawing>
          <wp:anchor behindDoc="1" distT="0" distB="0" distL="0" distR="0" simplePos="0" locked="0" layoutInCell="1" allowOverlap="1" relativeHeight="7">
            <wp:simplePos x="0" y="0"/>
            <wp:positionH relativeFrom="column">
              <wp:posOffset>-493395</wp:posOffset>
            </wp:positionH>
            <wp:positionV relativeFrom="paragraph">
              <wp:posOffset>770255</wp:posOffset>
            </wp:positionV>
            <wp:extent cx="2828925" cy="1856740"/>
            <wp:effectExtent l="0" t="0" r="0" b="0"/>
            <wp:wrapNone/>
            <wp:docPr id="7" name="Kép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5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Web"/>
        <w:spacing w:beforeAutospacing="0" w:before="0" w:afterAutospacing="0" w:after="0"/>
        <w:ind w:left="4536"/>
        <w:jc w:val="both"/>
        <w:rPr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  <w:t>I</w:t>
      </w:r>
      <w:r>
        <w:rPr>
          <w:rFonts w:cs="Arial" w:ascii="Arial" w:hAnsi="Arial"/>
          <w:color w:val="000000"/>
          <w:sz w:val="24"/>
          <w:szCs w:val="24"/>
        </w:rPr>
        <w:t>tt hunyt el Apponyi Károly (1878–1959) honvéd vezérkari alezredes, nagybirtokos, császári és királyi kamarás.</w:t>
      </w:r>
    </w:p>
    <w:p>
      <w:pPr>
        <w:pStyle w:val="NormalWeb"/>
        <w:pBdr>
          <w:bottom w:val="dotted" w:sz="4" w:space="1" w:color="000000"/>
        </w:pBdr>
        <w:spacing w:beforeAutospacing="0" w:before="1871" w:afterAutospacing="0" w:after="159"/>
        <w:ind w:left="4536"/>
        <w:jc w:val="center"/>
        <w:rPr>
          <w:rFonts w:ascii="Arial" w:hAnsi="Arial" w:cs="Arial"/>
          <w:b/>
          <w:bCs/>
          <w:color w:val="000000"/>
        </w:rPr>
      </w:pPr>
      <w:r>
        <w:rPr/>
        <w:drawing>
          <wp:anchor behindDoc="1" distT="0" distB="0" distL="0" distR="0" simplePos="0" locked="0" layoutInCell="1" allowOverlap="1" relativeHeight="8">
            <wp:simplePos x="0" y="0"/>
            <wp:positionH relativeFrom="column">
              <wp:posOffset>-492760</wp:posOffset>
            </wp:positionH>
            <wp:positionV relativeFrom="paragraph">
              <wp:posOffset>601980</wp:posOffset>
            </wp:positionV>
            <wp:extent cx="2828290" cy="1793240"/>
            <wp:effectExtent l="0" t="0" r="0" b="0"/>
            <wp:wrapNone/>
            <wp:docPr id="8" name="Kép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179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Web"/>
        <w:spacing w:beforeAutospacing="0" w:before="0" w:afterAutospacing="0" w:after="0"/>
        <w:ind w:left="4536"/>
        <w:jc w:val="both"/>
        <w:rPr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  <w:t xml:space="preserve">Habsburg Ottó </w:t>
      </w:r>
      <w:r>
        <w:rPr>
          <w:rFonts w:cs="Arial" w:ascii="Arial" w:hAnsi="Arial"/>
          <w:color w:val="000000"/>
          <w:sz w:val="24"/>
          <w:szCs w:val="24"/>
        </w:rPr>
        <w:t>is a város</w:t>
      </w:r>
      <w:r>
        <w:rPr>
          <w:rFonts w:cs="Arial" w:ascii="Arial" w:hAnsi="Arial"/>
          <w:color w:val="000000"/>
          <w:sz w:val="24"/>
          <w:szCs w:val="24"/>
        </w:rPr>
        <w:t xml:space="preserve"> díszpolgára</w:t>
      </w:r>
      <w:r>
        <w:rPr>
          <w:rFonts w:cs="Arial" w:ascii="Arial" w:hAnsi="Arial"/>
          <w:color w:val="000000"/>
          <w:sz w:val="24"/>
          <w:szCs w:val="24"/>
        </w:rPr>
        <w:t>i közt van</w:t>
      </w:r>
      <w:r>
        <w:rPr>
          <w:rFonts w:cs="Arial" w:ascii="Arial" w:hAnsi="Arial"/>
          <w:color w:val="000000"/>
          <w:sz w:val="24"/>
          <w:szCs w:val="24"/>
        </w:rPr>
        <w:t>.</w:t>
      </w:r>
    </w:p>
    <w:p>
      <w:pPr>
        <w:pStyle w:val="NormalWeb"/>
        <w:pBdr>
          <w:bottom w:val="dotted" w:sz="4" w:space="1" w:color="000000"/>
        </w:pBdr>
        <w:spacing w:beforeAutospacing="0" w:before="1800" w:afterAutospacing="0" w:after="160"/>
        <w:ind w:left="4536"/>
        <w:jc w:val="center"/>
        <w:rPr>
          <w:rFonts w:ascii="Arial" w:hAnsi="Arial" w:cs="Arial"/>
          <w:b/>
          <w:bCs/>
          <w:color w:val="000000"/>
        </w:rPr>
      </w:pPr>
      <w:r>
        <w:rPr/>
        <w:drawing>
          <wp:anchor behindDoc="1" distT="0" distB="0" distL="0" distR="0" simplePos="0" locked="0" layoutInCell="1" allowOverlap="1" relativeHeight="4">
            <wp:simplePos x="0" y="0"/>
            <wp:positionH relativeFrom="column">
              <wp:posOffset>-471805</wp:posOffset>
            </wp:positionH>
            <wp:positionV relativeFrom="paragraph">
              <wp:posOffset>760095</wp:posOffset>
            </wp:positionV>
            <wp:extent cx="2809875" cy="1840230"/>
            <wp:effectExtent l="0" t="0" r="0" b="0"/>
            <wp:wrapNone/>
            <wp:docPr id="9" name="Kép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 3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4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Web"/>
        <w:spacing w:beforeAutospacing="0" w:before="0" w:afterAutospacing="0" w:after="0"/>
        <w:ind w:left="4536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  <w:t>Itt született Bán Oszkár k</w:t>
      </w:r>
      <w:r>
        <w:rPr>
          <w:rFonts w:ascii="Arial" w:hAnsi="Arial"/>
          <w:b w:val="false"/>
          <w:i w:val="false"/>
          <w:caps w:val="false"/>
          <w:smallCaps w:val="false"/>
          <w:color w:val="202122"/>
          <w:spacing w:val="0"/>
          <w:sz w:val="24"/>
          <w:szCs w:val="24"/>
        </w:rPr>
        <w:t>öltő, szerkesztő, irodalomtörténész.</w:t>
      </w:r>
    </w:p>
    <w:p>
      <w:pPr>
        <w:pStyle w:val="NormalWeb"/>
        <w:pBdr>
          <w:bottom w:val="dotted" w:sz="4" w:space="1" w:color="000000"/>
        </w:pBdr>
        <w:spacing w:beforeAutospacing="0" w:before="1920" w:afterAutospacing="0" w:after="160"/>
        <w:ind w:left="4536"/>
        <w:jc w:val="center"/>
        <w:rPr>
          <w:rFonts w:ascii="Arial" w:hAnsi="Arial" w:cs="Arial"/>
          <w:b/>
          <w:bCs/>
          <w:color w:val="000000"/>
        </w:rPr>
      </w:pPr>
      <w:r>
        <w:rPr/>
        <w:drawing>
          <wp:anchor behindDoc="1" distT="0" distB="0" distL="0" distR="0" simplePos="0" locked="0" layoutInCell="1" allowOverlap="1" relativeHeight="11">
            <wp:simplePos x="0" y="0"/>
            <wp:positionH relativeFrom="column">
              <wp:posOffset>-471170</wp:posOffset>
            </wp:positionH>
            <wp:positionV relativeFrom="paragraph">
              <wp:posOffset>980440</wp:posOffset>
            </wp:positionV>
            <wp:extent cx="2834005" cy="1685925"/>
            <wp:effectExtent l="0" t="0" r="0" b="0"/>
            <wp:wrapNone/>
            <wp:docPr id="10" name="Kép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 11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Web"/>
        <w:spacing w:beforeAutospacing="0" w:before="0" w:afterAutospacing="0" w:after="0"/>
        <w:ind w:left="4536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b w:val="false"/>
          <w:i w:val="false"/>
          <w:caps w:val="false"/>
          <w:smallCaps w:val="false"/>
          <w:color w:val="202122"/>
          <w:spacing w:val="0"/>
          <w:sz w:val="24"/>
          <w:szCs w:val="24"/>
        </w:rPr>
        <w:t xml:space="preserve">A temető és a főutca közötti </w:t>
      </w:r>
      <w:r>
        <w:rPr>
          <w:rFonts w:ascii="Arial" w:hAnsi="Arial"/>
          <w:b w:val="false"/>
          <w:i w:val="false"/>
          <w:caps w:val="false"/>
          <w:smallCaps w:val="false"/>
          <w:color w:val="202122"/>
          <w:spacing w:val="0"/>
          <w:sz w:val="24"/>
          <w:szCs w:val="24"/>
        </w:rPr>
        <w:t>területen</w:t>
      </w:r>
      <w:r>
        <w:rPr>
          <w:rFonts w:ascii="Arial" w:hAnsi="Arial"/>
          <w:b w:val="false"/>
          <w:i w:val="false"/>
          <w:caps w:val="false"/>
          <w:smallCaps w:val="false"/>
          <w:color w:val="202122"/>
          <w:spacing w:val="0"/>
          <w:sz w:val="24"/>
          <w:szCs w:val="24"/>
        </w:rPr>
        <w:t xml:space="preserve"> már a 18. században is meglévő Golgota-szoborcsoport </w:t>
      </w:r>
      <w:r>
        <w:rPr>
          <w:rFonts w:ascii="Arial" w:hAnsi="Arial"/>
          <w:b w:val="false"/>
          <w:i w:val="false"/>
          <w:caps w:val="false"/>
          <w:smallCaps w:val="false"/>
          <w:color w:val="202122"/>
          <w:spacing w:val="0"/>
          <w:sz w:val="24"/>
          <w:szCs w:val="24"/>
        </w:rPr>
        <w:t>található</w:t>
      </w:r>
      <w:r>
        <w:rPr>
          <w:rFonts w:cs="Arial" w:ascii="Arial" w:hAnsi="Arial"/>
          <w:color w:val="000000"/>
          <w:sz w:val="24"/>
          <w:szCs w:val="24"/>
        </w:rPr>
        <w:t>.</w:t>
      </w:r>
    </w:p>
    <w:sectPr>
      <w:type w:val="nextPage"/>
      <w:pgSz w:w="11906" w:h="16838"/>
      <w:pgMar w:left="1417" w:right="1417" w:gutter="0" w:header="0" w:top="567" w:footer="0" w:bottom="426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ee"/>
    <w:family w:val="roman"/>
    <w:pitch w:val="variable"/>
  </w:font>
  <w:font w:name="Arial">
    <w:charset w:val="ee"/>
    <w:family w:val="swiss"/>
    <w:pitch w:val="variable"/>
  </w:font>
  <w:font w:name="Arial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hu-H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2"/>
      <w:sz w:val="22"/>
      <w:szCs w:val="22"/>
      <w:lang w:val="hu-HU" w:eastAsia="en-US" w:bidi="ar-SA"/>
      <w14:ligatures w14:val="standardContextual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lfejChar" w:customStyle="1">
    <w:name w:val="Élőfej Char"/>
    <w:basedOn w:val="DefaultParagraphFont"/>
    <w:uiPriority w:val="99"/>
    <w:qFormat/>
    <w:rsid w:val="0020287f"/>
    <w:rPr/>
  </w:style>
  <w:style w:type="character" w:styleId="llbChar" w:customStyle="1">
    <w:name w:val="Élőláb Char"/>
    <w:basedOn w:val="DefaultParagraphFont"/>
    <w:uiPriority w:val="99"/>
    <w:qFormat/>
    <w:rsid w:val="0020287f"/>
    <w:rPr/>
  </w:style>
  <w:style w:type="character" w:styleId="Hyperlink">
    <w:name w:val="Hyperlink"/>
    <w:basedOn w:val="DefaultParagraphFont"/>
    <w:uiPriority w:val="99"/>
    <w:unhideWhenUsed/>
    <w:rsid w:val="00f8127e"/>
    <w:rPr>
      <w:color w:themeColor="hyperlink"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f8127e"/>
    <w:rPr>
      <w:color w:val="605E5C"/>
      <w:shd w:fill="E1DFDD" w:val="clear"/>
    </w:rPr>
  </w:style>
  <w:style w:type="paragraph" w:styleId="Cmsor">
    <w:name w:val="Címsor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Trgymutat">
    <w:name w:val="Tárgymutató"/>
    <w:basedOn w:val="Normal"/>
    <w:qFormat/>
    <w:pPr>
      <w:suppressLineNumbers/>
    </w:pPr>
    <w:rPr>
      <w:rFonts w:cs="Lucida Sans"/>
    </w:rPr>
  </w:style>
  <w:style w:type="paragraph" w:styleId="lfejsllb">
    <w:name w:val="Élőfej és élőláb"/>
    <w:basedOn w:val="Normal"/>
    <w:qFormat/>
    <w:pPr/>
    <w:rPr/>
  </w:style>
  <w:style w:type="paragraph" w:styleId="Header">
    <w:name w:val="header"/>
    <w:basedOn w:val="Normal"/>
    <w:link w:val="lfejChar"/>
    <w:uiPriority w:val="99"/>
    <w:unhideWhenUsed/>
    <w:rsid w:val="0020287f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llbChar"/>
    <w:uiPriority w:val="99"/>
    <w:unhideWhenUsed/>
    <w:rsid w:val="0020287f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NormalWeb">
    <w:name w:val="Normal (Web)"/>
    <w:basedOn w:val="Normal"/>
    <w:uiPriority w:val="99"/>
    <w:unhideWhenUsed/>
    <w:qFormat/>
    <w:rsid w:val="0020287f"/>
    <w:pPr>
      <w:spacing w:lineRule="auto" w:line="240" w:beforeAutospacing="1" w:afterAutospacing="1"/>
    </w:pPr>
    <w:rPr>
      <w:rFonts w:ascii="Times New Roman" w:hAnsi="Times New Roman" w:eastAsia="Times New Roman" w:cs="Times New Roman"/>
      <w:kern w:val="0"/>
      <w:sz w:val="24"/>
      <w:szCs w:val="24"/>
      <w:lang w:eastAsia="hu-HU"/>
      <w14:ligatures w14:val="none"/>
    </w:rPr>
  </w:style>
  <w:style w:type="numbering" w:styleId="Nincslista" w:default="1">
    <w:name w:val="Nincs lista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-téma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385</TotalTime>
  <Application>LibreOffice/25.2.4.3$Windows_X86_64 LibreOffice_project/33e196637044ead23f5c3226cde09b47731f7e27</Application>
  <AppVersion>15.0000</AppVersion>
  <Pages>2</Pages>
  <Words>126</Words>
  <Characters>852</Characters>
  <CharactersWithSpaces>968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2024-01-30T09:06:00Z</dcterms:created>
  <dc:creator>József Kotyec</dc:creator>
  <dc:description/>
  <dc:language>hu-HU</dc:language>
  <cp:lastModifiedBy/>
  <dcterms:modified xsi:type="dcterms:W3CDTF">2025-07-07T14:43:08Z</dcterms:modified>
  <cp:revision>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